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16" w:rsidRDefault="0056370F" w:rsidP="00F867A5">
      <w:pPr>
        <w:spacing w:after="0" w:line="240" w:lineRule="auto"/>
        <w:jc w:val="center"/>
        <w:rPr>
          <w:rFonts w:ascii="Arial" w:hAnsi="Arial" w:cs="Arial"/>
          <w:b/>
        </w:rPr>
      </w:pPr>
      <w:r>
        <w:rPr>
          <w:rFonts w:ascii="Arial" w:hAnsi="Arial" w:cs="Arial"/>
          <w:b/>
        </w:rPr>
        <w:t xml:space="preserve">ATTACHMENT </w:t>
      </w:r>
      <w:r w:rsidR="00E21F46">
        <w:rPr>
          <w:rFonts w:ascii="Arial" w:hAnsi="Arial" w:cs="Arial"/>
          <w:b/>
        </w:rPr>
        <w:t>FOUR</w:t>
      </w:r>
    </w:p>
    <w:p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rsidR="00E873E5" w:rsidRDefault="00E873E5" w:rsidP="002F7754">
      <w:pPr>
        <w:spacing w:after="0" w:line="240" w:lineRule="auto"/>
        <w:jc w:val="center"/>
        <w:rPr>
          <w:rFonts w:ascii="Arial" w:hAnsi="Arial" w:cs="Arial"/>
          <w:b/>
        </w:rPr>
      </w:pPr>
    </w:p>
    <w:p w:rsidR="001E2DA5" w:rsidRDefault="00CB131D" w:rsidP="00F867A5">
      <w:pPr>
        <w:spacing w:after="0" w:line="240" w:lineRule="auto"/>
        <w:jc w:val="center"/>
        <w:rPr>
          <w:rFonts w:ascii="Arial" w:hAnsi="Arial" w:cs="Arial"/>
          <w:b/>
        </w:rPr>
      </w:pPr>
      <w:r w:rsidRPr="00CB131D">
        <w:rPr>
          <w:rFonts w:ascii="Arial" w:hAnsi="Arial" w:cs="Arial"/>
          <w:b/>
        </w:rPr>
        <w:t>6249 Z1</w:t>
      </w:r>
    </w:p>
    <w:p w:rsidR="00CB131D" w:rsidRPr="001E2DA5" w:rsidRDefault="00CB131D" w:rsidP="00F867A5">
      <w:pPr>
        <w:spacing w:after="0" w:line="240" w:lineRule="auto"/>
        <w:jc w:val="center"/>
        <w:rPr>
          <w:rFonts w:ascii="Arial" w:hAnsi="Arial" w:cs="Arial"/>
          <w:b/>
          <w:sz w:val="20"/>
        </w:rPr>
      </w:pPr>
      <w:bookmarkStart w:id="0" w:name="_GoBack"/>
      <w:bookmarkEnd w:id="0"/>
    </w:p>
    <w:p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2D26FB">
        <w:rPr>
          <w:rFonts w:cs="Arial"/>
          <w:color w:val="000000"/>
          <w:sz w:val="20"/>
        </w:rPr>
        <w:t>contract</w:t>
      </w:r>
      <w:r w:rsidR="00DD673F" w:rsidRPr="00E73A67">
        <w:rPr>
          <w:rFonts w:cs="Arial"/>
          <w:color w:val="000000"/>
          <w:sz w:val="20"/>
        </w:rPr>
        <w:t>, shall mean Contractor.</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160.103, and in reference to the party to this contract, shall mean DHHS.</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w:t>
      </w:r>
      <w:r w:rsidR="00E873E5">
        <w:rPr>
          <w:rFonts w:cs="Arial"/>
          <w:color w:val="000000"/>
          <w:sz w:val="20"/>
        </w:rPr>
        <w:t xml:space="preserve">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rsidR="00620237" w:rsidRPr="00E73A67" w:rsidRDefault="00620237" w:rsidP="00E73A67">
      <w:pPr>
        <w:pStyle w:val="ListParagraph"/>
        <w:ind w:left="360"/>
        <w:jc w:val="both"/>
        <w:rPr>
          <w:rFonts w:cs="Arial"/>
          <w:sz w:val="20"/>
        </w:rPr>
      </w:pPr>
    </w:p>
    <w:p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2D26FB">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2D26FB">
        <w:rPr>
          <w:rFonts w:cs="Arial"/>
          <w:sz w:val="20"/>
        </w:rPr>
        <w:t>contract</w:t>
      </w:r>
      <w:r w:rsidR="00DD673F" w:rsidRPr="00E73A67">
        <w:rPr>
          <w:rFonts w:cs="Arial"/>
          <w:sz w:val="20"/>
        </w:rPr>
        <w:t>. Use or disclosure must be consistent with DHHS’ minimum necessary policies and procedures.</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2D26FB">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rsidR="00E73A67" w:rsidRPr="00E73A67" w:rsidRDefault="00DD673F" w:rsidP="00277E4B">
      <w:pPr>
        <w:pStyle w:val="ListParagraph"/>
        <w:numPr>
          <w:ilvl w:val="0"/>
          <w:numId w:val="6"/>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E73A67" w:rsidRPr="00E73A67" w:rsidRDefault="00DD673F" w:rsidP="00277E4B">
      <w:pPr>
        <w:pStyle w:val="ListParagraph"/>
        <w:numPr>
          <w:ilvl w:val="0"/>
          <w:numId w:val="6"/>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E73A67" w:rsidRPr="00E73A67" w:rsidRDefault="00620237" w:rsidP="00277E4B">
      <w:pPr>
        <w:pStyle w:val="ListParagraph"/>
        <w:numPr>
          <w:ilvl w:val="0"/>
          <w:numId w:val="6"/>
        </w:numPr>
        <w:jc w:val="both"/>
        <w:rPr>
          <w:rFonts w:cs="Arial"/>
          <w:sz w:val="20"/>
        </w:rPr>
      </w:pPr>
      <w:r w:rsidRPr="00E73A67">
        <w:rPr>
          <w:rFonts w:cs="Arial"/>
          <w:sz w:val="20"/>
        </w:rPr>
        <w:t>Within fifteen (15) days:</w:t>
      </w:r>
    </w:p>
    <w:p w:rsidR="00E73A67" w:rsidRPr="00E73A67" w:rsidRDefault="006C3E11" w:rsidP="00277E4B">
      <w:pPr>
        <w:pStyle w:val="ListParagraph"/>
        <w:numPr>
          <w:ilvl w:val="1"/>
          <w:numId w:val="6"/>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rsidR="00E73A67" w:rsidRPr="00E73A67" w:rsidRDefault="00620237" w:rsidP="00277E4B">
      <w:pPr>
        <w:pStyle w:val="ListParagraph"/>
        <w:numPr>
          <w:ilvl w:val="1"/>
          <w:numId w:val="6"/>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rsidR="00E73A67" w:rsidRDefault="00620237" w:rsidP="00277E4B">
      <w:pPr>
        <w:pStyle w:val="ListParagraph"/>
        <w:numPr>
          <w:ilvl w:val="1"/>
          <w:numId w:val="6"/>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rsidR="00E873E5" w:rsidRPr="00E73A67" w:rsidRDefault="00E873E5" w:rsidP="00E873E5">
      <w:pPr>
        <w:pStyle w:val="ListParagraph"/>
        <w:ind w:left="1440"/>
        <w:jc w:val="both"/>
        <w:rPr>
          <w:rFonts w:cs="Arial"/>
          <w:sz w:val="20"/>
        </w:rPr>
      </w:pPr>
    </w:p>
    <w:p w:rsidR="00E73A67" w:rsidRPr="00E73A67" w:rsidRDefault="00620237" w:rsidP="00277E4B">
      <w:pPr>
        <w:pStyle w:val="ListParagraph"/>
        <w:numPr>
          <w:ilvl w:val="0"/>
          <w:numId w:val="6"/>
        </w:numPr>
        <w:jc w:val="both"/>
        <w:rPr>
          <w:rFonts w:cs="Arial"/>
          <w:sz w:val="20"/>
        </w:rPr>
      </w:pPr>
      <w:r w:rsidRPr="00E73A67">
        <w:rPr>
          <w:rFonts w:cs="Arial"/>
          <w:sz w:val="20"/>
        </w:rPr>
        <w:lastRenderedPageBreak/>
        <w:t xml:space="preserve">Make its </w:t>
      </w:r>
      <w:r w:rsidR="00DD673F" w:rsidRPr="00E73A67">
        <w:rPr>
          <w:rFonts w:cs="Arial"/>
          <w:sz w:val="20"/>
        </w:rPr>
        <w:t>internal practices, books, and records relating to the use and disclosure of Protected 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rsidR="00E73A67" w:rsidRPr="00E73A67" w:rsidRDefault="00285FAA" w:rsidP="00277E4B">
      <w:pPr>
        <w:pStyle w:val="ListParagraph"/>
        <w:numPr>
          <w:ilvl w:val="0"/>
          <w:numId w:val="6"/>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2D26FB">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2D26FB">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rsidR="00E73A67" w:rsidRPr="00E73A67" w:rsidRDefault="00E73A67" w:rsidP="00E73A67">
      <w:pPr>
        <w:pStyle w:val="ListParagraph"/>
        <w:ind w:left="360"/>
        <w:jc w:val="both"/>
        <w:rPr>
          <w:rFonts w:cs="Arial"/>
          <w:sz w:val="20"/>
        </w:rPr>
      </w:pPr>
    </w:p>
    <w:p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rsidR="00E73A67" w:rsidRPr="00E73A67" w:rsidRDefault="00285FAA" w:rsidP="00277E4B">
      <w:pPr>
        <w:pStyle w:val="ListParagraph"/>
        <w:numPr>
          <w:ilvl w:val="1"/>
          <w:numId w:val="7"/>
        </w:numPr>
        <w:jc w:val="both"/>
        <w:rPr>
          <w:rFonts w:cs="Arial"/>
          <w:sz w:val="20"/>
        </w:rPr>
      </w:pPr>
      <w:r w:rsidRPr="00E73A67">
        <w:rPr>
          <w:rFonts w:cs="Arial"/>
          <w:color w:val="000000"/>
          <w:sz w:val="20"/>
        </w:rPr>
        <w:t xml:space="preserve">DHHS may immediately terminate this </w:t>
      </w:r>
      <w:r w:rsidR="002D26FB">
        <w:rPr>
          <w:rFonts w:cs="Arial"/>
          <w:color w:val="000000"/>
          <w:sz w:val="20"/>
        </w:rPr>
        <w:t>c</w:t>
      </w:r>
      <w:r w:rsidRPr="00E73A67">
        <w:rPr>
          <w:rFonts w:cs="Arial"/>
          <w:color w:val="000000"/>
          <w:sz w:val="20"/>
        </w:rPr>
        <w:t xml:space="preserve">ontract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2D26FB">
        <w:rPr>
          <w:rFonts w:cs="Arial"/>
          <w:color w:val="000000"/>
          <w:sz w:val="20"/>
        </w:rPr>
        <w:t>contract</w:t>
      </w:r>
      <w:r w:rsidRPr="00E73A67">
        <w:rPr>
          <w:rFonts w:cs="Arial"/>
          <w:color w:val="000000"/>
          <w:sz w:val="20"/>
        </w:rPr>
        <w:t>.</w:t>
      </w:r>
    </w:p>
    <w:p w:rsidR="00E73A67" w:rsidRPr="00E73A67" w:rsidRDefault="00285FAA" w:rsidP="00277E4B">
      <w:pPr>
        <w:pStyle w:val="ListParagraph"/>
        <w:numPr>
          <w:ilvl w:val="1"/>
          <w:numId w:val="7"/>
        </w:numPr>
        <w:jc w:val="both"/>
        <w:rPr>
          <w:rFonts w:cs="Arial"/>
          <w:sz w:val="20"/>
        </w:rPr>
      </w:pPr>
      <w:r w:rsidRPr="00E73A67">
        <w:rPr>
          <w:rFonts w:cs="Arial"/>
          <w:sz w:val="20"/>
        </w:rPr>
        <w:t xml:space="preserve">Within thirty (30) days of expiration or termination of this </w:t>
      </w:r>
      <w:r w:rsidR="002D26FB">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2D26FB">
        <w:rPr>
          <w:rFonts w:cs="Arial"/>
          <w:sz w:val="20"/>
        </w:rPr>
        <w:t>contract</w:t>
      </w:r>
      <w:r w:rsidRPr="00E73A67">
        <w:rPr>
          <w:rFonts w:cs="Arial"/>
          <w:sz w:val="20"/>
        </w:rPr>
        <w:t xml:space="preserve"> shall survive with respect to such Protected Health Information.</w:t>
      </w:r>
    </w:p>
    <w:p w:rsidR="00285FAA" w:rsidRPr="00E73A67" w:rsidRDefault="00285FAA" w:rsidP="00277E4B">
      <w:pPr>
        <w:pStyle w:val="ListParagraph"/>
        <w:numPr>
          <w:ilvl w:val="1"/>
          <w:numId w:val="7"/>
        </w:numPr>
        <w:jc w:val="both"/>
        <w:rPr>
          <w:rFonts w:cs="Arial"/>
          <w:sz w:val="20"/>
        </w:rPr>
      </w:pPr>
      <w:r w:rsidRPr="00E73A67">
        <w:rPr>
          <w:rFonts w:cs="Arial"/>
          <w:sz w:val="20"/>
        </w:rPr>
        <w:t xml:space="preserve">The obligations of the Contractor under the Termination Section shall survive the termination of this </w:t>
      </w:r>
      <w:r w:rsidR="002D26FB">
        <w:rPr>
          <w:rFonts w:cs="Arial"/>
          <w:sz w:val="20"/>
        </w:rPr>
        <w:t>contract</w:t>
      </w:r>
      <w:r w:rsidRPr="00E73A67">
        <w:rPr>
          <w:rFonts w:cs="Arial"/>
          <w:sz w:val="20"/>
        </w:rPr>
        <w:t>.</w:t>
      </w: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2D26FB" w:rsidRDefault="002D26FB" w:rsidP="00F867A5">
      <w:pPr>
        <w:spacing w:after="0" w:line="240" w:lineRule="auto"/>
        <w:rPr>
          <w:rFonts w:ascii="Arial" w:hAnsi="Arial" w:cs="Arial"/>
          <w:b/>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Default="002D26FB" w:rsidP="002D26FB">
      <w:pPr>
        <w:rPr>
          <w:rFonts w:ascii="Arial" w:hAnsi="Arial" w:cs="Arial"/>
          <w:sz w:val="20"/>
        </w:rPr>
      </w:pPr>
    </w:p>
    <w:p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D6" w:rsidRDefault="006821D6" w:rsidP="001E2DA5">
      <w:pPr>
        <w:spacing w:after="0" w:line="240" w:lineRule="auto"/>
      </w:pPr>
      <w:r>
        <w:separator/>
      </w:r>
    </w:p>
  </w:endnote>
  <w:endnote w:type="continuationSeparator" w:id="0">
    <w:p w:rsidR="006821D6" w:rsidRDefault="006821D6"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1B2351" w:rsidRPr="00BE0868" w:rsidRDefault="001B2351" w:rsidP="001B2351">
            <w:pPr>
              <w:pStyle w:val="Footer"/>
              <w:rPr>
                <w:rFonts w:ascii="Arial" w:hAnsi="Arial" w:cs="Arial"/>
                <w:sz w:val="16"/>
                <w:szCs w:val="16"/>
              </w:rPr>
            </w:pPr>
            <w:r w:rsidRPr="00BE0868">
              <w:rPr>
                <w:rFonts w:ascii="Arial" w:hAnsi="Arial" w:cs="Arial"/>
                <w:sz w:val="16"/>
                <w:szCs w:val="16"/>
              </w:rPr>
              <w:t>HIPAA Business Associate Agreement Provisions</w:t>
            </w:r>
            <w:r w:rsidR="00F42C4E" w:rsidRPr="00BE0868">
              <w:rPr>
                <w:rFonts w:ascii="Arial" w:hAnsi="Arial" w:cs="Arial"/>
                <w:sz w:val="16"/>
                <w:szCs w:val="16"/>
              </w:rPr>
              <w:t xml:space="preserve"> </w:t>
            </w:r>
            <w:r w:rsidR="00783B84">
              <w:rPr>
                <w:rFonts w:ascii="Arial" w:hAnsi="Arial" w:cs="Arial"/>
                <w:sz w:val="16"/>
                <w:szCs w:val="16"/>
              </w:rPr>
              <w:t>–</w:t>
            </w:r>
            <w:r w:rsidR="00F42C4E" w:rsidRPr="00BE0868">
              <w:rPr>
                <w:rFonts w:ascii="Arial" w:hAnsi="Arial" w:cs="Arial"/>
                <w:sz w:val="16"/>
                <w:szCs w:val="16"/>
              </w:rPr>
              <w:t xml:space="preserve"> </w:t>
            </w:r>
            <w:r w:rsidR="00783B84">
              <w:rPr>
                <w:rFonts w:ascii="Arial" w:hAnsi="Arial" w:cs="Arial"/>
                <w:sz w:val="16"/>
                <w:szCs w:val="16"/>
              </w:rPr>
              <w:t xml:space="preserve">Services </w:t>
            </w:r>
            <w:r w:rsidR="00F42C4E" w:rsidRPr="00BE0868">
              <w:rPr>
                <w:rFonts w:ascii="Arial" w:hAnsi="Arial" w:cs="Arial"/>
                <w:sz w:val="16"/>
                <w:szCs w:val="16"/>
              </w:rPr>
              <w:t>Contracts</w:t>
            </w:r>
            <w:r w:rsidRPr="00BE0868">
              <w:rPr>
                <w:rFonts w:ascii="Arial" w:hAnsi="Arial" w:cs="Arial"/>
                <w:sz w:val="16"/>
                <w:szCs w:val="16"/>
              </w:rPr>
              <w:t xml:space="preserve">                                                     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CB131D">
              <w:rPr>
                <w:rFonts w:ascii="Arial" w:hAnsi="Arial" w:cs="Arial"/>
                <w:bCs/>
                <w:noProof/>
                <w:sz w:val="16"/>
                <w:szCs w:val="16"/>
              </w:rPr>
              <w:t>2</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CB131D">
              <w:rPr>
                <w:rFonts w:ascii="Arial" w:hAnsi="Arial" w:cs="Arial"/>
                <w:bCs/>
                <w:noProof/>
                <w:sz w:val="16"/>
                <w:szCs w:val="16"/>
              </w:rPr>
              <w:t>2</w:t>
            </w:r>
            <w:r w:rsidRPr="00BE0868">
              <w:rPr>
                <w:rFonts w:ascii="Arial" w:hAnsi="Arial" w:cs="Arial"/>
                <w:bCs/>
                <w:sz w:val="16"/>
                <w:szCs w:val="16"/>
              </w:rPr>
              <w:fldChar w:fldCharType="end"/>
            </w:r>
          </w:p>
        </w:sdtContent>
      </w:sdt>
    </w:sdtContent>
  </w:sdt>
  <w:p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D6" w:rsidRDefault="006821D6" w:rsidP="001E2DA5">
      <w:pPr>
        <w:spacing w:after="0" w:line="240" w:lineRule="auto"/>
      </w:pPr>
      <w:r>
        <w:separator/>
      </w:r>
    </w:p>
  </w:footnote>
  <w:footnote w:type="continuationSeparator" w:id="0">
    <w:p w:rsidR="006821D6" w:rsidRDefault="006821D6"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665DB"/>
    <w:multiLevelType w:val="multilevel"/>
    <w:tmpl w:val="9B126B38"/>
    <w:lvl w:ilvl="0">
      <w:start w:val="1"/>
      <w:numFmt w:val="decimal"/>
      <w:lvlText w:val="%1."/>
      <w:lvlJc w:val="left"/>
      <w:pPr>
        <w:ind w:left="360" w:hanging="360"/>
      </w:pPr>
      <w:rPr>
        <w:rFonts w:hint="default"/>
        <w:b w:val="0"/>
      </w:rPr>
    </w:lvl>
    <w:lvl w:ilvl="1">
      <w:start w:val="1"/>
      <w:numFmt w:val="lowerLetter"/>
      <w:lvlText w:val="%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690062"/>
    <w:multiLevelType w:val="hybridMultilevel"/>
    <w:tmpl w:val="9C609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35407"/>
    <w:rsid w:val="001B002D"/>
    <w:rsid w:val="001B2351"/>
    <w:rsid w:val="001B36A2"/>
    <w:rsid w:val="001E2DA5"/>
    <w:rsid w:val="00251328"/>
    <w:rsid w:val="00277E4B"/>
    <w:rsid w:val="00285FAA"/>
    <w:rsid w:val="002B29A9"/>
    <w:rsid w:val="002D26FB"/>
    <w:rsid w:val="002F7754"/>
    <w:rsid w:val="003561DE"/>
    <w:rsid w:val="00370997"/>
    <w:rsid w:val="003931FE"/>
    <w:rsid w:val="0041005B"/>
    <w:rsid w:val="00432191"/>
    <w:rsid w:val="004C5383"/>
    <w:rsid w:val="005108D6"/>
    <w:rsid w:val="0051517E"/>
    <w:rsid w:val="0056370F"/>
    <w:rsid w:val="00620237"/>
    <w:rsid w:val="006745DC"/>
    <w:rsid w:val="006821D6"/>
    <w:rsid w:val="006C3E11"/>
    <w:rsid w:val="007509B0"/>
    <w:rsid w:val="00783B84"/>
    <w:rsid w:val="00785158"/>
    <w:rsid w:val="0079229E"/>
    <w:rsid w:val="007F3FCD"/>
    <w:rsid w:val="00805A5D"/>
    <w:rsid w:val="008134E1"/>
    <w:rsid w:val="008175D9"/>
    <w:rsid w:val="008567AB"/>
    <w:rsid w:val="0087114F"/>
    <w:rsid w:val="008776CC"/>
    <w:rsid w:val="008A6457"/>
    <w:rsid w:val="0094109A"/>
    <w:rsid w:val="009921E0"/>
    <w:rsid w:val="00993AA5"/>
    <w:rsid w:val="00AA5216"/>
    <w:rsid w:val="00B3212B"/>
    <w:rsid w:val="00BA6F68"/>
    <w:rsid w:val="00BE0868"/>
    <w:rsid w:val="00C03583"/>
    <w:rsid w:val="00C512DE"/>
    <w:rsid w:val="00C54C5E"/>
    <w:rsid w:val="00CB131D"/>
    <w:rsid w:val="00DD673F"/>
    <w:rsid w:val="00E21F46"/>
    <w:rsid w:val="00E662A8"/>
    <w:rsid w:val="00E72030"/>
    <w:rsid w:val="00E73A67"/>
    <w:rsid w:val="00E8343C"/>
    <w:rsid w:val="00E873E5"/>
    <w:rsid w:val="00F03B08"/>
    <w:rsid w:val="00F42C4E"/>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E1E3C2"/>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Licensure, Investigations</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Kevin Griess</DisplayName>
        <AccountId>11839</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Dan Gartin</DisplayName>
        <AccountId>2085</AccountId>
        <AccountType/>
      </UserInfo>
      <UserInfo>
        <DisplayName>Vanessa Zobeck</DisplayName>
        <AccountId>18601</AccountId>
        <AccountType/>
      </UserInfo>
      <UserInfo>
        <DisplayName>Becky Wisell</DisplayName>
        <AccountId>1384</AccountId>
        <AccountType/>
      </UserInfo>
      <UserInfo>
        <DisplayName>Heidi Burklund</DisplayName>
        <AccountId>4182</AccountId>
        <AccountType/>
      </UserInfo>
      <UserInfo>
        <DisplayName>Kris Chiles</DisplayName>
        <AccountId>919</AccountId>
        <AccountType/>
      </UserInfo>
      <UserInfo>
        <DisplayName>Jeff Krenke</DisplayName>
        <AccountId>18011</AccountId>
        <AccountType/>
      </UserInfo>
      <UserInfo>
        <DisplayName>John Arnold</DisplayName>
        <AccountId>17613</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8B2A859027347B3FB9F822955D3CE" ma:contentTypeVersion="18" ma:contentTypeDescription="Create a new document." ma:contentTypeScope="" ma:versionID="99c394ad5e21d2218a8c8b568a33833e">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007fd856adc27ebd3b5e501f9ddec0c"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Procurement_x0020_Contact_x003a_E-mail_x0020_Address" minOccurs="0"/>
                <xsd:element ref="ns2:Date_x0020_Sent_x0020_for_x0020_PROC_x0020_Review" minOccurs="0"/>
                <xsd:element ref="ns2:Release_x0020_Date" minOccurs="0"/>
                <xsd:element ref="ns2:Cost_x0020_Avoidance_x0020_Method" minOccurs="0"/>
                <xsd:element ref="ns2:Cost_x0020_Avoid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8"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11"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2"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3"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4"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5"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6"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7"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9" nillable="true" ma:displayName="DAS Buyer" ma:description="State Purchasing Buyer Assignment" ma:internalName="DAS_x0020_Buyer" ma:readOnly="false">
      <xsd:simpleType>
        <xsd:restriction base="dms:Text">
          <xsd:maxLength value="255"/>
        </xsd:restriction>
      </xsd:simpleType>
    </xsd:element>
    <xsd:element name="SPB_x0020_Processed" ma:index="20"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1"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22"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3"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4"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5"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7"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8"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Procurement_x0020_Contact_x003a_E-mail_x0020_Address" ma:index="29"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Date_x0020_Sent_x0020_for_x0020_PROC_x0020_Review" ma:index="30"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31"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32"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33"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9"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BB9DC-5528-4969-BD09-F285731CCC99}">
  <ds:schemaRefs>
    <ds:schemaRef ds:uri="http://purl.org/dc/terms/"/>
    <ds:schemaRef ds:uri="http://purl.org/dc/dcmitype/"/>
    <ds:schemaRef ds:uri="145fd85a-e86f-4392-ab15-fd3ffc15a3e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e3709f45-ee57-4ddf-8078-855eb8d761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CB3F0D-E2E7-4F55-86C3-8938DCB07046}">
  <ds:schemaRefs>
    <ds:schemaRef ds:uri="http://schemas.microsoft.com/office/2006/metadata/customXsn"/>
  </ds:schemaRefs>
</ds:datastoreItem>
</file>

<file path=customXml/itemProps3.xml><?xml version="1.0" encoding="utf-8"?>
<ds:datastoreItem xmlns:ds="http://schemas.openxmlformats.org/officeDocument/2006/customXml" ds:itemID="{E8482AC1-0E3B-4621-8BBB-5FC20B015951}">
  <ds:schemaRefs>
    <ds:schemaRef ds:uri="http://schemas.microsoft.com/sharepoint/v3/contenttype/forms"/>
  </ds:schemaRefs>
</ds:datastoreItem>
</file>

<file path=customXml/itemProps4.xml><?xml version="1.0" encoding="utf-8"?>
<ds:datastoreItem xmlns:ds="http://schemas.openxmlformats.org/officeDocument/2006/customXml" ds:itemID="{C50FECC2-57EA-40EB-9F15-F907DC89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Loos, MarLeigha</cp:lastModifiedBy>
  <cp:revision>3</cp:revision>
  <cp:lastPrinted>2020-02-28T17:44:00Z</cp:lastPrinted>
  <dcterms:created xsi:type="dcterms:W3CDTF">2020-01-23T21:49:00Z</dcterms:created>
  <dcterms:modified xsi:type="dcterms:W3CDTF">2020-02-28T17:45:00Z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0x0101001528B2A859027347B3FB9F822955D3CE</vt:lpwstr>
  </property>
  <property fmtid="{D5CDD505-2E9C-101B-9397-08002B2CF9AE}" pid="3" name="_docset_NoMedatataSyncRequired">
    <vt:lpwstr>False</vt:lpwstr>
  </property>
</Properties>
</file>